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57" w:rsidRDefault="00430257" w:rsidP="00423054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:rsidR="00B8469B" w:rsidRDefault="00A72D45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C32ECF">
        <w:rPr>
          <w:rFonts w:ascii="Arial" w:hAnsi="Arial" w:cs="Arial"/>
          <w:b/>
          <w:color w:val="C00000"/>
          <w:sz w:val="40"/>
          <w:szCs w:val="40"/>
          <w:u w:val="single"/>
        </w:rPr>
        <w:t xml:space="preserve">- Dorfcafé Wattenheim </w:t>
      </w:r>
      <w:r w:rsidR="007952FE">
        <w:rPr>
          <w:rFonts w:ascii="Arial" w:hAnsi="Arial" w:cs="Arial"/>
          <w:b/>
          <w:color w:val="C00000"/>
          <w:sz w:val="40"/>
          <w:szCs w:val="40"/>
          <w:u w:val="single"/>
        </w:rPr>
        <w:t>–</w:t>
      </w:r>
    </w:p>
    <w:p w:rsidR="007952FE" w:rsidRPr="009B48A6" w:rsidRDefault="007952FE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</w:p>
    <w:p w:rsidR="00DC6FF3" w:rsidRPr="00423054" w:rsidRDefault="00A72D45" w:rsidP="00423054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23054">
        <w:rPr>
          <w:rFonts w:ascii="Arial" w:hAnsi="Arial" w:cs="Arial"/>
          <w:b/>
        </w:rPr>
        <w:t>Im "Dorfcafé" begegnen sich W</w:t>
      </w:r>
      <w:r w:rsidR="002E7F73">
        <w:rPr>
          <w:rFonts w:ascii="Arial" w:hAnsi="Arial" w:cs="Arial"/>
          <w:b/>
        </w:rPr>
        <w:t>attenheimer</w:t>
      </w:r>
      <w:r w:rsidR="00430257">
        <w:rPr>
          <w:rFonts w:ascii="Arial" w:hAnsi="Arial" w:cs="Arial"/>
          <w:b/>
        </w:rPr>
        <w:t xml:space="preserve"> Bürgerinnen und Bürger, jeder Altersklasse</w:t>
      </w:r>
    </w:p>
    <w:p w:rsidR="0093207C" w:rsidRPr="00423054" w:rsidRDefault="00A72D45" w:rsidP="00423054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23054">
        <w:rPr>
          <w:rFonts w:ascii="Arial" w:hAnsi="Arial" w:cs="Arial"/>
          <w:b/>
        </w:rPr>
        <w:t xml:space="preserve"> Freuen Sie sich auf Kaffee, Kuchen, u.a. und gönnen Sie sich eine kleine Auszeit vom Alltag!</w:t>
      </w:r>
    </w:p>
    <w:p w:rsidR="00C45F8A" w:rsidRDefault="00423054" w:rsidP="00E95E17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3054">
        <w:rPr>
          <w:rFonts w:ascii="Arial" w:hAnsi="Arial" w:cs="Arial"/>
          <w:b/>
          <w:color w:val="C00000"/>
          <w:sz w:val="28"/>
          <w:szCs w:val="28"/>
        </w:rPr>
        <w:t xml:space="preserve">Am Montag, </w:t>
      </w:r>
      <w:r w:rsidR="0067075E">
        <w:rPr>
          <w:rFonts w:ascii="Arial" w:hAnsi="Arial" w:cs="Arial"/>
          <w:b/>
          <w:color w:val="C00000"/>
          <w:sz w:val="28"/>
          <w:szCs w:val="28"/>
        </w:rPr>
        <w:t>28.01</w:t>
      </w:r>
      <w:r w:rsidR="00D33613">
        <w:rPr>
          <w:rFonts w:ascii="Arial" w:hAnsi="Arial" w:cs="Arial"/>
          <w:b/>
          <w:color w:val="C00000"/>
          <w:sz w:val="28"/>
          <w:szCs w:val="28"/>
        </w:rPr>
        <w:t>.</w:t>
      </w:r>
      <w:r w:rsidR="0067075E">
        <w:rPr>
          <w:rFonts w:ascii="Arial" w:hAnsi="Arial" w:cs="Arial"/>
          <w:b/>
          <w:color w:val="C00000"/>
          <w:sz w:val="28"/>
          <w:szCs w:val="28"/>
        </w:rPr>
        <w:t>2019</w:t>
      </w:r>
      <w:r w:rsidR="0093207C" w:rsidRPr="00423054">
        <w:rPr>
          <w:rFonts w:ascii="Arial" w:hAnsi="Arial" w:cs="Arial"/>
          <w:b/>
          <w:color w:val="C00000"/>
          <w:sz w:val="28"/>
          <w:szCs w:val="28"/>
        </w:rPr>
        <w:t xml:space="preserve"> von 16:00 bis 18:00 Uhr in der </w:t>
      </w:r>
      <w:r w:rsidR="00E95E17">
        <w:rPr>
          <w:rFonts w:ascii="Arial" w:hAnsi="Arial" w:cs="Arial"/>
          <w:b/>
          <w:color w:val="C00000"/>
          <w:sz w:val="28"/>
          <w:szCs w:val="28"/>
        </w:rPr>
        <w:t>Gemeindefesthalle in Wattenheim</w:t>
      </w:r>
    </w:p>
    <w:p w:rsidR="00C21851" w:rsidRDefault="00524853" w:rsidP="00524853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423054">
        <w:rPr>
          <w:rFonts w:ascii="Arial" w:hAnsi="Arial" w:cs="Arial"/>
          <w:b/>
        </w:rPr>
        <w:t>Seien Sie gespannt auf spannende Gespräche...</w:t>
      </w:r>
      <w:r w:rsidR="00725C89" w:rsidRPr="00D3361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</w:t>
      </w:r>
    </w:p>
    <w:p w:rsidR="00C45F8A" w:rsidRPr="00423054" w:rsidRDefault="00A72D45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23054">
        <w:rPr>
          <w:rFonts w:ascii="Arial" w:hAnsi="Arial" w:cs="Arial"/>
          <w:b/>
        </w:rPr>
        <w:t>Falls auch Sie etwas zum Nachmittag beitragen möchten; wir freuen uns über Ihr Engagement. Sprechen Sie uns während des Dorfcafés an oder wenden Sie sich an Pe</w:t>
      </w:r>
      <w:r w:rsidR="00E547B2" w:rsidRPr="00423054">
        <w:rPr>
          <w:rFonts w:ascii="Arial" w:hAnsi="Arial" w:cs="Arial"/>
          <w:b/>
        </w:rPr>
        <w:t>tra Hofmann oder Ute Armbrust.</w:t>
      </w:r>
    </w:p>
    <w:p w:rsidR="009B48A6" w:rsidRDefault="00A72D45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23054">
        <w:rPr>
          <w:rFonts w:ascii="Arial" w:hAnsi="Arial" w:cs="Arial"/>
          <w:b/>
          <w:noProof/>
          <w:color w:val="0000FF"/>
          <w:sz w:val="27"/>
          <w:szCs w:val="27"/>
        </w:rPr>
        <w:drawing>
          <wp:inline distT="0" distB="0" distL="0" distR="0" wp14:anchorId="6FD00081" wp14:editId="19B044BC">
            <wp:extent cx="2338181" cy="1501140"/>
            <wp:effectExtent l="0" t="0" r="5080" b="3810"/>
            <wp:docPr id="3" name="Bild 5" descr="Bildergebnis für kaffee und kuchen com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kaffee und kuchen com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0" cy="15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A6" w:rsidRPr="002E7F73" w:rsidRDefault="00E547B2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E7F73">
        <w:rPr>
          <w:rFonts w:ascii="Arial" w:hAnsi="Arial" w:cs="Arial"/>
          <w:b/>
          <w:bCs/>
        </w:rPr>
        <w:t>Wir freuen uns auf Sie!</w:t>
      </w:r>
    </w:p>
    <w:p w:rsidR="009B48A6" w:rsidRDefault="009B48A6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9B48A6" w:rsidRPr="009B48A6" w:rsidRDefault="00986C3D" w:rsidP="009B48A6">
      <w:pPr>
        <w:pStyle w:val="Standard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Gudea" w:hAnsi="Gudea" w:cs="Arial"/>
          <w:noProof/>
          <w:vanish/>
          <w:sz w:val="2"/>
          <w:szCs w:val="2"/>
        </w:rPr>
        <w:drawing>
          <wp:inline distT="0" distB="0" distL="0" distR="0">
            <wp:extent cx="5760720" cy="2942303"/>
            <wp:effectExtent l="0" t="0" r="0" b="0"/>
            <wp:docPr id="4" name="Grafik 4" descr="https://www.roedentaler.de/images/content/product/full/baubl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edentaler.de/images/content/product/full/bauble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8A6" w:rsidRPr="009B4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C5" w:rsidRDefault="00534EC5" w:rsidP="00DC6FF3">
      <w:r>
        <w:separator/>
      </w:r>
    </w:p>
  </w:endnote>
  <w:endnote w:type="continuationSeparator" w:id="0">
    <w:p w:rsidR="00534EC5" w:rsidRDefault="00534EC5" w:rsidP="00D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de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C5" w:rsidRDefault="00534EC5" w:rsidP="00DC6FF3">
      <w:r>
        <w:separator/>
      </w:r>
    </w:p>
  </w:footnote>
  <w:footnote w:type="continuationSeparator" w:id="0">
    <w:p w:rsidR="00534EC5" w:rsidRDefault="00534EC5" w:rsidP="00DC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5"/>
    <w:rsid w:val="000A28F8"/>
    <w:rsid w:val="000B178D"/>
    <w:rsid w:val="00101882"/>
    <w:rsid w:val="00101E06"/>
    <w:rsid w:val="00131C5D"/>
    <w:rsid w:val="001430B9"/>
    <w:rsid w:val="00153A4C"/>
    <w:rsid w:val="001C5295"/>
    <w:rsid w:val="0021697C"/>
    <w:rsid w:val="00285E37"/>
    <w:rsid w:val="002C5117"/>
    <w:rsid w:val="002D472F"/>
    <w:rsid w:val="002E7F73"/>
    <w:rsid w:val="00423054"/>
    <w:rsid w:val="00430257"/>
    <w:rsid w:val="004B4268"/>
    <w:rsid w:val="004C57BC"/>
    <w:rsid w:val="004E58D0"/>
    <w:rsid w:val="00524853"/>
    <w:rsid w:val="00534EC5"/>
    <w:rsid w:val="00537322"/>
    <w:rsid w:val="006531D7"/>
    <w:rsid w:val="006706B0"/>
    <w:rsid w:val="0067075E"/>
    <w:rsid w:val="006C7B56"/>
    <w:rsid w:val="006F4B0A"/>
    <w:rsid w:val="00707F00"/>
    <w:rsid w:val="00715A5A"/>
    <w:rsid w:val="00725C89"/>
    <w:rsid w:val="007952FE"/>
    <w:rsid w:val="0093207C"/>
    <w:rsid w:val="00943FCA"/>
    <w:rsid w:val="00986C3D"/>
    <w:rsid w:val="009B23CE"/>
    <w:rsid w:val="009B48A6"/>
    <w:rsid w:val="009C4A3D"/>
    <w:rsid w:val="00A72D45"/>
    <w:rsid w:val="00AC69E2"/>
    <w:rsid w:val="00AE02F1"/>
    <w:rsid w:val="00B17C97"/>
    <w:rsid w:val="00B307D7"/>
    <w:rsid w:val="00B43F2C"/>
    <w:rsid w:val="00B8469B"/>
    <w:rsid w:val="00BB0FBE"/>
    <w:rsid w:val="00C21851"/>
    <w:rsid w:val="00C32ECF"/>
    <w:rsid w:val="00C45F8A"/>
    <w:rsid w:val="00C50D94"/>
    <w:rsid w:val="00C84662"/>
    <w:rsid w:val="00CA7D98"/>
    <w:rsid w:val="00D33613"/>
    <w:rsid w:val="00D4235A"/>
    <w:rsid w:val="00D73433"/>
    <w:rsid w:val="00DC6FF3"/>
    <w:rsid w:val="00E37E63"/>
    <w:rsid w:val="00E547B2"/>
    <w:rsid w:val="00E75145"/>
    <w:rsid w:val="00E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31D7-92BB-4169-9072-D68EBC9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14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2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D4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6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F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C6F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FF3"/>
    <w:rPr>
      <w:rFonts w:ascii="Arial" w:hAnsi="Arial"/>
    </w:rPr>
  </w:style>
  <w:style w:type="character" w:styleId="Hervorhebung">
    <w:name w:val="Emphasis"/>
    <w:basedOn w:val="Absatz-Standardschriftart"/>
    <w:uiPriority w:val="20"/>
    <w:qFormat/>
    <w:rsid w:val="004C57B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C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81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6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919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45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2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0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4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de/imgres?imgurl=http://adlkofener-blattl.regionalreport.org/wp-content/uploads/sites/2/2015/02/kaffkuch.gif&amp;imgrefurl=http://picphotos.net/kaffee-kuchen/&amp;h=335&amp;w=484&amp;tbnid=zk782BoDHO81eM:&amp;docid=Qcm4fA6pOiLMPM&amp;ei=q9-UVraWCIK8aYb7vMgM&amp;tbm=isch&amp;iact=rc&amp;uact=3&amp;dur=942&amp;page=2&amp;start=37&amp;ndsp=57&amp;ved=0ahUKEwj2l6SPkqTKAhUCXhoKHYY9D8kQrQMI0gEw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Petra</dc:creator>
  <cp:keywords/>
  <dc:description/>
  <cp:lastModifiedBy>Hofmann, Petra</cp:lastModifiedBy>
  <cp:revision>28</cp:revision>
  <dcterms:created xsi:type="dcterms:W3CDTF">2017-03-21T12:23:00Z</dcterms:created>
  <dcterms:modified xsi:type="dcterms:W3CDTF">2019-01-16T09:35:00Z</dcterms:modified>
</cp:coreProperties>
</file>